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10F" w:rsidRPr="00901B08" w:rsidRDefault="00B04321" w:rsidP="00B04321">
      <w:pPr>
        <w:jc w:val="center"/>
        <w:rPr>
          <w:b/>
        </w:rPr>
      </w:pPr>
      <w:r w:rsidRPr="00901B08">
        <w:rPr>
          <w:b/>
        </w:rPr>
        <w:t>Jak na nelegální billboardy</w:t>
      </w:r>
    </w:p>
    <w:p w:rsidR="00B04321" w:rsidRDefault="00B04321" w:rsidP="00B04321">
      <w:pPr>
        <w:jc w:val="both"/>
      </w:pPr>
      <w:r>
        <w:t xml:space="preserve">K tématu jsem se dostal trochu jako slepý k houslím a nikdy jsem žádný </w:t>
      </w:r>
      <w:proofErr w:type="spellStart"/>
      <w:r>
        <w:t>billboardobijec</w:t>
      </w:r>
      <w:proofErr w:type="spellEnd"/>
      <w:r>
        <w:t xml:space="preserve"> nebyl</w:t>
      </w:r>
      <w:r w:rsidR="00C34D03">
        <w:t>.</w:t>
      </w:r>
      <w:r>
        <w:t xml:space="preserve"> </w:t>
      </w:r>
      <w:r w:rsidR="00C34D03">
        <w:t>A</w:t>
      </w:r>
      <w:r>
        <w:t xml:space="preserve">le poté, co jsem se stal zastupitelem na největší brněnské městské části, mě </w:t>
      </w:r>
      <w:r w:rsidR="001C75B7">
        <w:t xml:space="preserve">však </w:t>
      </w:r>
      <w:r>
        <w:t xml:space="preserve">začalo </w:t>
      </w:r>
      <w:r w:rsidR="001C75B7">
        <w:t xml:space="preserve">více </w:t>
      </w:r>
      <w:r>
        <w:t xml:space="preserve">zajímat, jak naplnit </w:t>
      </w:r>
      <w:r w:rsidR="00C34D03">
        <w:t xml:space="preserve">její </w:t>
      </w:r>
      <w:r>
        <w:t xml:space="preserve">poloprázdnou kasu a odtud už byl jen (díky </w:t>
      </w:r>
      <w:r w:rsidR="00C34D03">
        <w:t>„</w:t>
      </w:r>
      <w:proofErr w:type="spellStart"/>
      <w:r>
        <w:t>přebillboardovanému</w:t>
      </w:r>
      <w:proofErr w:type="spellEnd"/>
      <w:r w:rsidR="00C34D03">
        <w:t>“</w:t>
      </w:r>
      <w:r>
        <w:t xml:space="preserve"> okolí hlavních silnic) krůček k zjišťování, jaký je pro město výnos z</w:t>
      </w:r>
      <w:r w:rsidR="000411C4">
        <w:t> </w:t>
      </w:r>
      <w:r>
        <w:t>takového</w:t>
      </w:r>
      <w:r w:rsidR="000411C4">
        <w:t xml:space="preserve"> ukrajování </w:t>
      </w:r>
      <w:r>
        <w:t>veřejného prostoru.</w:t>
      </w:r>
    </w:p>
    <w:p w:rsidR="000411C4" w:rsidRDefault="000411C4">
      <w:r>
        <w:t>Jaké bylo překvapení, když jen na prvním testovacím „b</w:t>
      </w:r>
      <w:r w:rsidR="001C75B7">
        <w:t>alíčku“ sedmi billboardů město B</w:t>
      </w:r>
      <w:r>
        <w:t>rno o nich nic nevědě</w:t>
      </w:r>
      <w:r w:rsidR="001C75B7">
        <w:t xml:space="preserve">lo a nijak </w:t>
      </w:r>
      <w:r w:rsidR="00825EEA">
        <w:t>se jim</w:t>
      </w:r>
      <w:r w:rsidR="00DA4728">
        <w:t xml:space="preserve"> aktivně nevěnovalo</w:t>
      </w:r>
      <w:r w:rsidR="001C75B7">
        <w:t xml:space="preserve">. </w:t>
      </w:r>
      <w:r w:rsidR="003924CD">
        <w:t> Pak jsem se</w:t>
      </w:r>
      <w:r>
        <w:t xml:space="preserve"> </w:t>
      </w:r>
      <w:r w:rsidR="001C75B7">
        <w:t xml:space="preserve">(byť </w:t>
      </w:r>
      <w:r>
        <w:t>jako laik</w:t>
      </w:r>
      <w:r w:rsidR="001C75B7">
        <w:t>)</w:t>
      </w:r>
      <w:r>
        <w:t xml:space="preserve"> pustil do řešení nelegálních billboardů.</w:t>
      </w:r>
    </w:p>
    <w:p w:rsidR="00E86CA1" w:rsidRDefault="001C75B7">
      <w:r>
        <w:t xml:space="preserve">Postup, který se mi </w:t>
      </w:r>
      <w:r w:rsidR="00DA4728">
        <w:t xml:space="preserve">při tom </w:t>
      </w:r>
      <w:r>
        <w:t>osvědčil</w:t>
      </w:r>
      <w:r w:rsidR="00825EEA">
        <w:t xml:space="preserve"> </w:t>
      </w:r>
    </w:p>
    <w:p w:rsidR="00E86CA1" w:rsidRDefault="00E86CA1" w:rsidP="00E86CA1">
      <w:pPr>
        <w:pStyle w:val="Odstavecseseznamem"/>
        <w:numPr>
          <w:ilvl w:val="0"/>
          <w:numId w:val="1"/>
        </w:numPr>
      </w:pPr>
      <w:r>
        <w:t xml:space="preserve">Přímo v terénu </w:t>
      </w:r>
      <w:r w:rsidRPr="00825EEA">
        <w:rPr>
          <w:b/>
        </w:rPr>
        <w:t>nafotíte billboardy</w:t>
      </w:r>
      <w:r>
        <w:t xml:space="preserve"> v určité lokalitě (doporučuj</w:t>
      </w:r>
      <w:r w:rsidR="001C75B7">
        <w:t>i</w:t>
      </w:r>
      <w:r>
        <w:t xml:space="preserve"> z obou stran a navíc i s okolím – zejm</w:t>
      </w:r>
      <w:r w:rsidR="003924CD">
        <w:t>éna</w:t>
      </w:r>
      <w:r>
        <w:t xml:space="preserve"> </w:t>
      </w:r>
      <w:r w:rsidR="001C75B7">
        <w:t xml:space="preserve">zachytit </w:t>
      </w:r>
      <w:r>
        <w:t>ně</w:t>
      </w:r>
      <w:r w:rsidR="001C75B7">
        <w:t>jaké výrazné body, jako umístění</w:t>
      </w:r>
      <w:r>
        <w:t xml:space="preserve"> vůči křižovatkám, </w:t>
      </w:r>
      <w:r w:rsidR="004A4967">
        <w:t xml:space="preserve">napojujícím se </w:t>
      </w:r>
      <w:r>
        <w:t>chodníkům</w:t>
      </w:r>
      <w:r w:rsidR="004A4967">
        <w:t>)</w:t>
      </w:r>
      <w:r>
        <w:t xml:space="preserve">, aby se </w:t>
      </w:r>
      <w:r w:rsidR="001C75B7">
        <w:t xml:space="preserve">pak </w:t>
      </w:r>
      <w:r>
        <w:t>dobře určovala poloha</w:t>
      </w:r>
      <w:r w:rsidR="004A4967">
        <w:t xml:space="preserve"> </w:t>
      </w:r>
      <w:r w:rsidR="001C75B7">
        <w:t>(viz bod</w:t>
      </w:r>
      <w:r w:rsidR="004A4967">
        <w:t xml:space="preserve"> 2</w:t>
      </w:r>
      <w:r w:rsidR="001C75B7">
        <w:t>)</w:t>
      </w:r>
      <w:r w:rsidR="00C06C83">
        <w:t>.</w:t>
      </w:r>
      <w:r w:rsidR="00825EEA">
        <w:t xml:space="preserve"> Ú</w:t>
      </w:r>
      <w:r w:rsidR="00825EEA">
        <w:t xml:space="preserve">sporná varianta </w:t>
      </w:r>
      <w:r w:rsidR="00825EEA">
        <w:t xml:space="preserve">celého postupu </w:t>
      </w:r>
      <w:r w:rsidR="00825EEA">
        <w:t>je přeskočit bod 2 a 3</w:t>
      </w:r>
      <w:r w:rsidR="00825EEA">
        <w:t xml:space="preserve"> a fotky rovnou zaslat na stavební úřad (bod 5 a).</w:t>
      </w:r>
    </w:p>
    <w:p w:rsidR="00E86CA1" w:rsidRDefault="00E86CA1" w:rsidP="00E86CA1">
      <w:pPr>
        <w:pStyle w:val="Odstavecseseznamem"/>
        <w:numPr>
          <w:ilvl w:val="0"/>
          <w:numId w:val="1"/>
        </w:numPr>
      </w:pPr>
      <w:r>
        <w:t xml:space="preserve">Na webu </w:t>
      </w:r>
      <w:hyperlink r:id="rId6" w:history="1">
        <w:r w:rsidRPr="00935C99">
          <w:rPr>
            <w:rStyle w:val="Hypertextovodkaz"/>
          </w:rPr>
          <w:t>http://nahlizenidokn.cuzk.cz/VyberKatastrMapa.aspx</w:t>
        </w:r>
      </w:hyperlink>
      <w:r>
        <w:t xml:space="preserve"> si </w:t>
      </w:r>
      <w:r w:rsidR="00825EEA">
        <w:t>vyberete</w:t>
      </w:r>
      <w:r>
        <w:t xml:space="preserve"> příslušné katastrální území a ukáže se </w:t>
      </w:r>
      <w:r w:rsidR="003924CD">
        <w:t>vám</w:t>
      </w:r>
      <w:r>
        <w:t xml:space="preserve"> katastrální mapa – v ní </w:t>
      </w:r>
      <w:r w:rsidRPr="00825EEA">
        <w:rPr>
          <w:b/>
        </w:rPr>
        <w:t>na</w:t>
      </w:r>
      <w:r w:rsidR="003924CD" w:rsidRPr="00825EEA">
        <w:rPr>
          <w:b/>
        </w:rPr>
        <w:t>jdete</w:t>
      </w:r>
      <w:r w:rsidRPr="00825EEA">
        <w:rPr>
          <w:b/>
        </w:rPr>
        <w:t xml:space="preserve"> umístění billboardu</w:t>
      </w:r>
      <w:r>
        <w:t xml:space="preserve"> (pomáhá i přepnutí do </w:t>
      </w:r>
      <w:proofErr w:type="spellStart"/>
      <w:r>
        <w:t>ortofotomapy</w:t>
      </w:r>
      <w:proofErr w:type="spellEnd"/>
      <w:r>
        <w:t>, kde zejména starší billboard</w:t>
      </w:r>
      <w:r w:rsidR="00C34D03">
        <w:t>y</w:t>
      </w:r>
      <w:r>
        <w:t xml:space="preserve"> jsou i přímo vidět)</w:t>
      </w:r>
      <w:r w:rsidR="00C06C83">
        <w:t>.</w:t>
      </w:r>
    </w:p>
    <w:p w:rsidR="00E86CA1" w:rsidRDefault="00E86CA1" w:rsidP="00E86CA1">
      <w:pPr>
        <w:pStyle w:val="Odstavecseseznamem"/>
        <w:numPr>
          <w:ilvl w:val="0"/>
          <w:numId w:val="1"/>
        </w:numPr>
      </w:pPr>
      <w:r>
        <w:t xml:space="preserve">Všechny billboardy pak </w:t>
      </w:r>
      <w:r w:rsidRPr="00825EEA">
        <w:rPr>
          <w:b/>
        </w:rPr>
        <w:t>zanes</w:t>
      </w:r>
      <w:r w:rsidR="003924CD" w:rsidRPr="00825EEA">
        <w:rPr>
          <w:b/>
        </w:rPr>
        <w:t>ete</w:t>
      </w:r>
      <w:r w:rsidRPr="00825EEA">
        <w:rPr>
          <w:b/>
        </w:rPr>
        <w:t xml:space="preserve"> do </w:t>
      </w:r>
      <w:r w:rsidR="00825EEA" w:rsidRPr="00825EEA">
        <w:rPr>
          <w:b/>
        </w:rPr>
        <w:t>editovatelné</w:t>
      </w:r>
      <w:r w:rsidRPr="00825EEA">
        <w:rPr>
          <w:b/>
        </w:rPr>
        <w:t xml:space="preserve"> tabulky</w:t>
      </w:r>
      <w:r>
        <w:t xml:space="preserve"> </w:t>
      </w:r>
      <w:r w:rsidR="00825EEA">
        <w:t>(</w:t>
      </w:r>
      <w:hyperlink r:id="rId7" w:history="1">
        <w:r w:rsidR="00825EEA" w:rsidRPr="00825EEA">
          <w:rPr>
            <w:rStyle w:val="Hypertextovodkaz"/>
          </w:rPr>
          <w:t>VZOR ZDE</w:t>
        </w:r>
      </w:hyperlink>
      <w:r w:rsidR="00825EEA">
        <w:t xml:space="preserve">) </w:t>
      </w:r>
      <w:r>
        <w:t>a zároveň vyznačí</w:t>
      </w:r>
      <w:r w:rsidR="003924CD">
        <w:t>te</w:t>
      </w:r>
      <w:r>
        <w:t xml:space="preserve"> orientačně v mapě -  vzor:</w:t>
      </w:r>
    </w:p>
    <w:p w:rsidR="00E86CA1" w:rsidRDefault="00C06C83" w:rsidP="00B04321">
      <w:pPr>
        <w:jc w:val="center"/>
      </w:pPr>
      <w:r>
        <w:rPr>
          <w:noProof/>
        </w:rPr>
        <w:drawing>
          <wp:inline distT="0" distB="0" distL="0" distR="0" wp14:anchorId="654EE3C6" wp14:editId="1E850337">
            <wp:extent cx="2876550" cy="3045758"/>
            <wp:effectExtent l="19050" t="0" r="0" b="0"/>
            <wp:docPr id="1" name="obrázek 1" descr="C:\Users\L21\Desktop\Mapa billboardů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21\Desktop\Mapa billboardů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1986" cy="30515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1B08" w:rsidRDefault="00901B08" w:rsidP="00B04321">
      <w:pPr>
        <w:jc w:val="center"/>
      </w:pPr>
    </w:p>
    <w:p w:rsidR="00901B08" w:rsidRDefault="00901B08" w:rsidP="00901B08">
      <w:r>
        <w:t>Nafocení a zpracování tabulky s 15-20 billboardy zabere tak 8 - 9 hodin.</w:t>
      </w:r>
    </w:p>
    <w:p w:rsidR="00E86CA1" w:rsidRDefault="00E86CA1" w:rsidP="004A4967">
      <w:pPr>
        <w:pStyle w:val="Odstavecseseznamem"/>
        <w:numPr>
          <w:ilvl w:val="0"/>
          <w:numId w:val="1"/>
        </w:numPr>
      </w:pPr>
      <w:r>
        <w:t xml:space="preserve">Danou </w:t>
      </w:r>
      <w:r w:rsidRPr="00825EEA">
        <w:rPr>
          <w:b/>
        </w:rPr>
        <w:t>tabulku pošl</w:t>
      </w:r>
      <w:r w:rsidR="003924CD" w:rsidRPr="00825EEA">
        <w:rPr>
          <w:b/>
        </w:rPr>
        <w:t>ete</w:t>
      </w:r>
      <w:r w:rsidRPr="00825EEA">
        <w:rPr>
          <w:b/>
        </w:rPr>
        <w:t xml:space="preserve"> vlastníkovi</w:t>
      </w:r>
      <w:r>
        <w:t xml:space="preserve"> </w:t>
      </w:r>
      <w:r w:rsidR="004A4967">
        <w:t xml:space="preserve">(většinou </w:t>
      </w:r>
      <w:r w:rsidR="001C75B7">
        <w:t>obec/</w:t>
      </w:r>
      <w:r w:rsidR="004A4967">
        <w:t xml:space="preserve">město nebo za stát: </w:t>
      </w:r>
      <w:hyperlink r:id="rId9" w:history="1">
        <w:r w:rsidR="004A4967" w:rsidRPr="00825EEA">
          <w:rPr>
            <w:rStyle w:val="Hypertextovodkaz"/>
          </w:rPr>
          <w:t>Úřad pro zastupování státu ve věcech majetkových</w:t>
        </w:r>
      </w:hyperlink>
      <w:r w:rsidR="004A4967">
        <w:t xml:space="preserve">) </w:t>
      </w:r>
      <w:r>
        <w:t>a dle zákona o svobodném přístupu k informacím (ale jde to i bez něj), požádá</w:t>
      </w:r>
      <w:r w:rsidR="003924CD">
        <w:t>te</w:t>
      </w:r>
      <w:r>
        <w:t xml:space="preserve">, aby do tabulky doplnil dané údaje – tedy </w:t>
      </w:r>
      <w:r w:rsidR="009D728C">
        <w:t>zejména, zda eviduje</w:t>
      </w:r>
      <w:r>
        <w:t xml:space="preserve"> nějaký nájemní vztah k danému BB </w:t>
      </w:r>
      <w:r w:rsidR="00B04321">
        <w:t>(u měst s více organizacemi nebo u těch statutárních, doporučuj</w:t>
      </w:r>
      <w:r w:rsidR="003924CD">
        <w:t>eme</w:t>
      </w:r>
      <w:r w:rsidR="00B04321">
        <w:t xml:space="preserve"> nechat je zjistit, zda něco nev</w:t>
      </w:r>
      <w:r w:rsidR="00D67362">
        <w:t>ědí</w:t>
      </w:r>
      <w:r w:rsidR="00B04321">
        <w:t xml:space="preserve"> dané subjekty – v Brně jsem se</w:t>
      </w:r>
      <w:r w:rsidR="003924CD">
        <w:t xml:space="preserve"> např.</w:t>
      </w:r>
      <w:r w:rsidR="00B04321">
        <w:t xml:space="preserve"> setkal celkem s třemi subjekty, které směly dovolit umístění BB) </w:t>
      </w:r>
      <w:r>
        <w:t xml:space="preserve">a zda </w:t>
      </w:r>
      <w:r w:rsidR="00D67362">
        <w:t>vědí</w:t>
      </w:r>
      <w:r>
        <w:t>, že byl stavebně povolen</w:t>
      </w:r>
      <w:r w:rsidR="004A4967">
        <w:t>.</w:t>
      </w:r>
    </w:p>
    <w:p w:rsidR="004A4967" w:rsidRDefault="004A4967" w:rsidP="004A4967">
      <w:pPr>
        <w:pStyle w:val="Odstavecseseznamem"/>
        <w:numPr>
          <w:ilvl w:val="0"/>
          <w:numId w:val="1"/>
        </w:numPr>
      </w:pPr>
      <w:r>
        <w:t xml:space="preserve">Podle výsledku </w:t>
      </w:r>
      <w:r w:rsidR="00DA4728">
        <w:t>je</w:t>
      </w:r>
      <w:r w:rsidR="009D728C">
        <w:t xml:space="preserve"> pak možných</w:t>
      </w:r>
      <w:r>
        <w:t xml:space="preserve"> několik scénářů:</w:t>
      </w:r>
    </w:p>
    <w:p w:rsidR="004A4967" w:rsidRDefault="003924CD" w:rsidP="00DA4728">
      <w:pPr>
        <w:pStyle w:val="Odstavecseseznamem"/>
        <w:numPr>
          <w:ilvl w:val="1"/>
          <w:numId w:val="1"/>
        </w:numPr>
        <w:ind w:left="1134"/>
      </w:pPr>
      <w:r>
        <w:lastRenderedPageBreak/>
        <w:t>V</w:t>
      </w:r>
      <w:r w:rsidR="004A4967">
        <w:t xml:space="preserve">lastník zůstane pasivní, takže </w:t>
      </w:r>
      <w:r w:rsidR="004A4967" w:rsidRPr="00825EEA">
        <w:rPr>
          <w:b/>
        </w:rPr>
        <w:t xml:space="preserve">podáváte </w:t>
      </w:r>
      <w:r w:rsidR="00825EEA" w:rsidRPr="00825EEA">
        <w:rPr>
          <w:b/>
        </w:rPr>
        <w:t xml:space="preserve">vy </w:t>
      </w:r>
      <w:r w:rsidR="004A4967" w:rsidRPr="00825EEA">
        <w:rPr>
          <w:b/>
        </w:rPr>
        <w:t>sami neformální podnět</w:t>
      </w:r>
      <w:r w:rsidR="00C06C83">
        <w:t xml:space="preserve"> (obecně by měl postačovat i e-mail</w:t>
      </w:r>
      <w:r w:rsidR="001C75B7">
        <w:t xml:space="preserve"> – viz </w:t>
      </w:r>
      <w:commentRangeStart w:id="0"/>
      <w:r w:rsidR="001C75B7">
        <w:t>vzor</w:t>
      </w:r>
      <w:commentRangeEnd w:id="0"/>
      <w:r w:rsidR="00825EEA">
        <w:rPr>
          <w:rStyle w:val="Odkaznakoment"/>
        </w:rPr>
        <w:commentReference w:id="0"/>
      </w:r>
      <w:r w:rsidR="00C06C83">
        <w:t>)</w:t>
      </w:r>
      <w:r w:rsidR="004A4967">
        <w:t xml:space="preserve"> k příslušnému stavebnímu úřadu k odstranění nepovoleného reklamního zařízení</w:t>
      </w:r>
      <w:r w:rsidR="009D728C">
        <w:t xml:space="preserve"> (de facto jen přepošlete danou tabulku s</w:t>
      </w:r>
      <w:r w:rsidR="00C34D03">
        <w:t> </w:t>
      </w:r>
      <w:r w:rsidR="009D728C">
        <w:t>tím</w:t>
      </w:r>
      <w:r w:rsidR="00C34D03">
        <w:t>,</w:t>
      </w:r>
      <w:r w:rsidR="009D728C">
        <w:t xml:space="preserve"> že vlastník neeviduje žádné jím povolené užívací právo)</w:t>
      </w:r>
      <w:r w:rsidR="004A4967">
        <w:t>.</w:t>
      </w:r>
    </w:p>
    <w:p w:rsidR="004A4967" w:rsidRDefault="004A4967" w:rsidP="00DA4728">
      <w:pPr>
        <w:pStyle w:val="Odstavecseseznamem"/>
        <w:ind w:left="1134"/>
      </w:pPr>
      <w:r>
        <w:t>Pokud je billboard blízko silnice</w:t>
      </w:r>
      <w:r w:rsidR="00C06C83">
        <w:t>,</w:t>
      </w:r>
      <w:r>
        <w:t xml:space="preserve"> je pravděpodobné, že má právo jej odstranit i silniční správní úřad (většinou odbor dopravy</w:t>
      </w:r>
      <w:r w:rsidR="00D67362">
        <w:t>, ale</w:t>
      </w:r>
      <w:r>
        <w:t xml:space="preserve"> pozor: dle kategorie silnic to může být odbor na kraji</w:t>
      </w:r>
      <w:r w:rsidR="001525D6">
        <w:t xml:space="preserve"> nebo i ŘSD</w:t>
      </w:r>
      <w:r>
        <w:t xml:space="preserve"> – </w:t>
      </w:r>
      <w:r w:rsidR="001525D6">
        <w:t xml:space="preserve">většinou </w:t>
      </w:r>
      <w:r>
        <w:t>I. třída</w:t>
      </w:r>
      <w:r w:rsidR="00DA4728">
        <w:t>,</w:t>
      </w:r>
      <w:r>
        <w:t xml:space="preserve"> nebo na městském úřadě</w:t>
      </w:r>
      <w:r w:rsidR="00B04321">
        <w:t xml:space="preserve"> – ostatní</w:t>
      </w:r>
      <w:r>
        <w:t xml:space="preserve">). Ten díky zákonu o pozemních komunikacích </w:t>
      </w:r>
      <w:r w:rsidR="0009372B">
        <w:t xml:space="preserve">má v ochranném pásmu komunikace za určitých </w:t>
      </w:r>
      <w:r>
        <w:t>podmínek (ty nejsou moc snadn</w:t>
      </w:r>
      <w:r w:rsidR="0009372B">
        <w:t>é</w:t>
      </w:r>
      <w:r>
        <w:t xml:space="preserve">, tedy přenechejte úředníkům, ať se s tím sami </w:t>
      </w:r>
      <w:r w:rsidR="00C34D03">
        <w:t>„</w:t>
      </w:r>
      <w:r>
        <w:t>popasují</w:t>
      </w:r>
      <w:r w:rsidR="00C34D03">
        <w:t>“</w:t>
      </w:r>
      <w:r>
        <w:t xml:space="preserve">, </w:t>
      </w:r>
      <w:proofErr w:type="gramStart"/>
      <w:r>
        <w:t>tzn.</w:t>
      </w:r>
      <w:proofErr w:type="gramEnd"/>
      <w:r>
        <w:t xml:space="preserve"> v hraničních případech </w:t>
      </w:r>
      <w:r w:rsidR="0009372B">
        <w:t xml:space="preserve">bych </w:t>
      </w:r>
      <w:proofErr w:type="gramStart"/>
      <w:r w:rsidR="0009372B">
        <w:t>posílal</w:t>
      </w:r>
      <w:proofErr w:type="gramEnd"/>
      <w:r w:rsidR="0009372B">
        <w:t xml:space="preserve"> podnět</w:t>
      </w:r>
      <w:r>
        <w:t xml:space="preserve"> </w:t>
      </w:r>
      <w:r w:rsidR="00C06C83">
        <w:t xml:space="preserve">jedním e-mailem souběžně </w:t>
      </w:r>
      <w:r>
        <w:t>jak na stavební úřad, tak na silniční úřad) právo nejrychleji odstraňovat billboardy.</w:t>
      </w:r>
    </w:p>
    <w:p w:rsidR="0009372B" w:rsidRDefault="003924CD" w:rsidP="00DA4728">
      <w:pPr>
        <w:pStyle w:val="Odstavecseseznamem"/>
        <w:numPr>
          <w:ilvl w:val="1"/>
          <w:numId w:val="1"/>
        </w:numPr>
        <w:ind w:left="1134"/>
      </w:pPr>
      <w:r>
        <w:t>V</w:t>
      </w:r>
      <w:r w:rsidR="000F4DD2">
        <w:t>lastník sám osloví stavební ú</w:t>
      </w:r>
      <w:r w:rsidR="0009372B">
        <w:t>řad</w:t>
      </w:r>
      <w:r w:rsidR="000F4DD2">
        <w:t xml:space="preserve"> s podnětem k odstranění BB (akčnější úřady billboard samy odřežou a zlikvidují</w:t>
      </w:r>
      <w:r w:rsidR="001C75B7">
        <w:t xml:space="preserve"> nebo ponechají někde uschovaný, kdyby se vlastník „přihlásil“</w:t>
      </w:r>
      <w:r w:rsidR="000F4DD2">
        <w:t>)</w:t>
      </w:r>
      <w:r w:rsidR="00825EEA">
        <w:t>.</w:t>
      </w:r>
    </w:p>
    <w:p w:rsidR="0009372B" w:rsidRDefault="003924CD" w:rsidP="00DA4728">
      <w:pPr>
        <w:pStyle w:val="Odstavecseseznamem"/>
        <w:numPr>
          <w:ilvl w:val="1"/>
          <w:numId w:val="1"/>
        </w:numPr>
        <w:ind w:left="1134"/>
      </w:pPr>
      <w:r>
        <w:t>V</w:t>
      </w:r>
      <w:r w:rsidR="0009372B">
        <w:t>lastník</w:t>
      </w:r>
      <w:r w:rsidR="001C75B7">
        <w:t>ovi</w:t>
      </w:r>
      <w:r w:rsidR="0009372B">
        <w:t xml:space="preserve"> </w:t>
      </w:r>
      <w:r w:rsidR="001C75B7">
        <w:t xml:space="preserve">umístění </w:t>
      </w:r>
      <w:r w:rsidR="0009372B">
        <w:t>reklamní</w:t>
      </w:r>
      <w:r w:rsidR="001C75B7">
        <w:t>ho</w:t>
      </w:r>
      <w:r w:rsidR="0009372B">
        <w:t xml:space="preserve"> zařízení</w:t>
      </w:r>
      <w:r w:rsidR="001C75B7">
        <w:t xml:space="preserve"> nevadí</w:t>
      </w:r>
      <w:r w:rsidR="0009372B">
        <w:t xml:space="preserve">, ale </w:t>
      </w:r>
      <w:r w:rsidR="001C75B7">
        <w:t xml:space="preserve">(u samosprávy nebo státu už kvůli povinnosti řádného hospodáře) </w:t>
      </w:r>
      <w:r w:rsidR="005E4F29">
        <w:t xml:space="preserve">obratem </w:t>
      </w:r>
      <w:r w:rsidR="0009372B">
        <w:t xml:space="preserve">vyzve </w:t>
      </w:r>
      <w:r w:rsidR="005E4F29">
        <w:t xml:space="preserve">řádně </w:t>
      </w:r>
      <w:r w:rsidR="001C75B7">
        <w:t>provozovatele</w:t>
      </w:r>
      <w:r w:rsidR="0009372B">
        <w:t xml:space="preserve">, aby </w:t>
      </w:r>
      <w:r w:rsidR="005E4F29">
        <w:t xml:space="preserve">billboard </w:t>
      </w:r>
      <w:r w:rsidR="0009372B">
        <w:t xml:space="preserve">na stavebním úřadě zlegalizoval a uhradil bezdůvodné obohacení za </w:t>
      </w:r>
      <w:r w:rsidR="000F4DD2">
        <w:t>3 roky zpě</w:t>
      </w:r>
      <w:r w:rsidR="00C34D03">
        <w:t>tně</w:t>
      </w:r>
      <w:r w:rsidR="0009372B">
        <w:t xml:space="preserve"> </w:t>
      </w:r>
      <w:r w:rsidR="001C75B7">
        <w:t xml:space="preserve">(u reklam, umístěných před </w:t>
      </w:r>
      <w:proofErr w:type="gramStart"/>
      <w:r w:rsidR="001C75B7">
        <w:t>1.1.2014</w:t>
      </w:r>
      <w:proofErr w:type="gramEnd"/>
      <w:r w:rsidR="00825EEA">
        <w:t>,</w:t>
      </w:r>
      <w:r w:rsidR="001C75B7">
        <w:t xml:space="preserve"> 2 roky) </w:t>
      </w:r>
      <w:r w:rsidR="000F4DD2">
        <w:t>a dále platil nájemné.</w:t>
      </w:r>
    </w:p>
    <w:p w:rsidR="00E86CA1" w:rsidRDefault="000F4DD2" w:rsidP="00E86CA1">
      <w:pPr>
        <w:rPr>
          <w:color w:val="000000"/>
          <w:szCs w:val="16"/>
          <w:shd w:val="clear" w:color="auto" w:fill="FFFFFF"/>
        </w:rPr>
      </w:pPr>
      <w:r w:rsidRPr="000F4DD2">
        <w:rPr>
          <w:color w:val="000000"/>
          <w:szCs w:val="16"/>
          <w:shd w:val="clear" w:color="auto" w:fill="FFFFFF"/>
        </w:rPr>
        <w:t>V rámci odstraňování BB ze strany stavebního úřadu je vedeno řízen</w:t>
      </w:r>
      <w:r w:rsidR="00C06C83">
        <w:rPr>
          <w:color w:val="000000"/>
          <w:szCs w:val="16"/>
          <w:shd w:val="clear" w:color="auto" w:fill="FFFFFF"/>
        </w:rPr>
        <w:t xml:space="preserve">í (vy – byť </w:t>
      </w:r>
      <w:r w:rsidR="003924CD">
        <w:rPr>
          <w:color w:val="000000"/>
          <w:szCs w:val="16"/>
          <w:shd w:val="clear" w:color="auto" w:fill="FFFFFF"/>
        </w:rPr>
        <w:t>iniciátor</w:t>
      </w:r>
      <w:r w:rsidR="00C06C83">
        <w:rPr>
          <w:color w:val="000000"/>
          <w:szCs w:val="16"/>
          <w:shd w:val="clear" w:color="auto" w:fill="FFFFFF"/>
        </w:rPr>
        <w:t xml:space="preserve"> –</w:t>
      </w:r>
      <w:r w:rsidR="00825EEA">
        <w:rPr>
          <w:color w:val="000000"/>
          <w:szCs w:val="16"/>
          <w:shd w:val="clear" w:color="auto" w:fill="FFFFFF"/>
        </w:rPr>
        <w:t xml:space="preserve"> </w:t>
      </w:r>
      <w:r w:rsidR="00C06C83">
        <w:rPr>
          <w:color w:val="000000"/>
          <w:szCs w:val="16"/>
          <w:shd w:val="clear" w:color="auto" w:fill="FFFFFF"/>
        </w:rPr>
        <w:t>účastníkem nejste</w:t>
      </w:r>
      <w:r w:rsidR="009D728C">
        <w:rPr>
          <w:color w:val="000000"/>
          <w:szCs w:val="16"/>
          <w:shd w:val="clear" w:color="auto" w:fill="FFFFFF"/>
        </w:rPr>
        <w:t>, ale přes zákon o svobodném přístupu k informacím při nekooperativním úřadu se k </w:t>
      </w:r>
      <w:r w:rsidR="00C34D03">
        <w:rPr>
          <w:color w:val="000000"/>
          <w:szCs w:val="16"/>
          <w:shd w:val="clear" w:color="auto" w:fill="FFFFFF"/>
        </w:rPr>
        <w:t xml:space="preserve">řešení </w:t>
      </w:r>
      <w:r w:rsidR="009D728C">
        <w:rPr>
          <w:color w:val="000000"/>
          <w:szCs w:val="16"/>
          <w:shd w:val="clear" w:color="auto" w:fill="FFFFFF"/>
        </w:rPr>
        <w:t>podnětu dostanete</w:t>
      </w:r>
      <w:r w:rsidR="00C06C83">
        <w:rPr>
          <w:color w:val="000000"/>
          <w:szCs w:val="16"/>
          <w:shd w:val="clear" w:color="auto" w:fill="FFFFFF"/>
        </w:rPr>
        <w:t>),</w:t>
      </w:r>
      <w:r w:rsidRPr="000F4DD2">
        <w:rPr>
          <w:color w:val="000000"/>
          <w:szCs w:val="16"/>
          <w:shd w:val="clear" w:color="auto" w:fill="FFFFFF"/>
        </w:rPr>
        <w:t xml:space="preserve"> jehož výsledkem je, že úřad stavebníkovi </w:t>
      </w:r>
      <w:r w:rsidR="00C06C83">
        <w:rPr>
          <w:color w:val="000000"/>
          <w:szCs w:val="16"/>
          <w:shd w:val="clear" w:color="auto" w:fill="FFFFFF"/>
        </w:rPr>
        <w:t xml:space="preserve">(pokud jej nezjistí, tak mu ustanoví opatrovníka, což řízení sice prodlouží, ale neznemožní) </w:t>
      </w:r>
      <w:r w:rsidRPr="000F4DD2">
        <w:rPr>
          <w:color w:val="000000"/>
          <w:szCs w:val="16"/>
          <w:shd w:val="clear" w:color="auto" w:fill="FFFFFF"/>
        </w:rPr>
        <w:t>nařídí černou stavbu odstranit</w:t>
      </w:r>
      <w:r w:rsidR="003924CD">
        <w:rPr>
          <w:color w:val="000000"/>
          <w:szCs w:val="16"/>
          <w:shd w:val="clear" w:color="auto" w:fill="FFFFFF"/>
        </w:rPr>
        <w:t>.</w:t>
      </w:r>
      <w:r w:rsidR="00DA4728">
        <w:rPr>
          <w:color w:val="000000"/>
          <w:szCs w:val="16"/>
          <w:shd w:val="clear" w:color="auto" w:fill="FFFFFF"/>
        </w:rPr>
        <w:t xml:space="preserve"> </w:t>
      </w:r>
      <w:r w:rsidR="003924CD">
        <w:rPr>
          <w:color w:val="000000"/>
          <w:szCs w:val="16"/>
          <w:shd w:val="clear" w:color="auto" w:fill="FFFFFF"/>
        </w:rPr>
        <w:t>N</w:t>
      </w:r>
      <w:r w:rsidR="00DA4728">
        <w:rPr>
          <w:color w:val="000000"/>
          <w:szCs w:val="16"/>
          <w:shd w:val="clear" w:color="auto" w:fill="FFFFFF"/>
        </w:rPr>
        <w:t xml:space="preserve">ěkdy nezapomene ani na udělení sankce (u právnických osob </w:t>
      </w:r>
      <w:r w:rsidR="00DA4728" w:rsidRPr="00EE3E83">
        <w:t xml:space="preserve">až do výše </w:t>
      </w:r>
      <w:r w:rsidR="00DA4728" w:rsidRPr="00796401">
        <w:t>500.000,- Kč</w:t>
      </w:r>
      <w:r w:rsidR="00DA4728">
        <w:t>)</w:t>
      </w:r>
      <w:r w:rsidRPr="000F4DD2">
        <w:rPr>
          <w:color w:val="000000"/>
          <w:szCs w:val="16"/>
          <w:shd w:val="clear" w:color="auto" w:fill="FFFFFF"/>
        </w:rPr>
        <w:t xml:space="preserve">. V krajním případě může </w:t>
      </w:r>
      <w:r w:rsidR="001432AF">
        <w:rPr>
          <w:color w:val="000000"/>
          <w:szCs w:val="16"/>
          <w:shd w:val="clear" w:color="auto" w:fill="FFFFFF"/>
        </w:rPr>
        <w:t>reklamu</w:t>
      </w:r>
      <w:r w:rsidRPr="000F4DD2">
        <w:rPr>
          <w:color w:val="000000"/>
          <w:szCs w:val="16"/>
          <w:shd w:val="clear" w:color="auto" w:fill="FFFFFF"/>
        </w:rPr>
        <w:t xml:space="preserve"> nechat </w:t>
      </w:r>
      <w:r w:rsidR="00D67362">
        <w:rPr>
          <w:color w:val="000000"/>
          <w:szCs w:val="16"/>
          <w:shd w:val="clear" w:color="auto" w:fill="FFFFFF"/>
        </w:rPr>
        <w:t>zlikvidovat</w:t>
      </w:r>
      <w:r w:rsidRPr="000F4DD2">
        <w:rPr>
          <w:color w:val="000000"/>
          <w:szCs w:val="16"/>
          <w:shd w:val="clear" w:color="auto" w:fill="FFFFFF"/>
        </w:rPr>
        <w:t xml:space="preserve"> sám stavební úřad na náklady onoho nečinného stavebníka</w:t>
      </w:r>
      <w:r w:rsidR="00901B08">
        <w:rPr>
          <w:color w:val="000000"/>
          <w:szCs w:val="16"/>
          <w:shd w:val="clear" w:color="auto" w:fill="FFFFFF"/>
        </w:rPr>
        <w:t xml:space="preserve"> – ale do toho se ne každému úřadu chce, zejm</w:t>
      </w:r>
      <w:r w:rsidR="00D67362">
        <w:rPr>
          <w:color w:val="000000"/>
          <w:szCs w:val="16"/>
          <w:shd w:val="clear" w:color="auto" w:fill="FFFFFF"/>
        </w:rPr>
        <w:t>éna</w:t>
      </w:r>
      <w:r w:rsidR="00901B08">
        <w:rPr>
          <w:color w:val="000000"/>
          <w:szCs w:val="16"/>
          <w:shd w:val="clear" w:color="auto" w:fill="FFFFFF"/>
        </w:rPr>
        <w:t xml:space="preserve"> pokud je vlastník neznámý a nebylo by po kom náklady vymáhat</w:t>
      </w:r>
      <w:r w:rsidRPr="000F4DD2">
        <w:rPr>
          <w:color w:val="000000"/>
          <w:szCs w:val="16"/>
          <w:shd w:val="clear" w:color="auto" w:fill="FFFFFF"/>
        </w:rPr>
        <w:t>.</w:t>
      </w:r>
    </w:p>
    <w:p w:rsidR="005E4F29" w:rsidRDefault="005E4F29" w:rsidP="00E86CA1">
      <w:pPr>
        <w:rPr>
          <w:color w:val="000000"/>
          <w:szCs w:val="16"/>
          <w:shd w:val="clear" w:color="auto" w:fill="FFFFFF"/>
        </w:rPr>
      </w:pPr>
      <w:r>
        <w:rPr>
          <w:color w:val="000000"/>
          <w:szCs w:val="16"/>
          <w:shd w:val="clear" w:color="auto" w:fill="FFFFFF"/>
        </w:rPr>
        <w:t xml:space="preserve">Více </w:t>
      </w:r>
      <w:proofErr w:type="spellStart"/>
      <w:r>
        <w:rPr>
          <w:color w:val="000000"/>
          <w:szCs w:val="16"/>
          <w:shd w:val="clear" w:color="auto" w:fill="FFFFFF"/>
        </w:rPr>
        <w:t>info</w:t>
      </w:r>
      <w:proofErr w:type="spellEnd"/>
      <w:r>
        <w:rPr>
          <w:color w:val="000000"/>
          <w:szCs w:val="16"/>
          <w:shd w:val="clear" w:color="auto" w:fill="FFFFFF"/>
        </w:rPr>
        <w:t xml:space="preserve"> také </w:t>
      </w:r>
      <w:proofErr w:type="gramStart"/>
      <w:r>
        <w:rPr>
          <w:color w:val="000000"/>
          <w:szCs w:val="16"/>
          <w:shd w:val="clear" w:color="auto" w:fill="FFFFFF"/>
        </w:rPr>
        <w:t>na</w:t>
      </w:r>
      <w:proofErr w:type="gramEnd"/>
      <w:r>
        <w:rPr>
          <w:color w:val="000000"/>
          <w:szCs w:val="16"/>
          <w:shd w:val="clear" w:color="auto" w:fill="FFFFFF"/>
        </w:rPr>
        <w:t xml:space="preserve">: </w:t>
      </w:r>
      <w:hyperlink r:id="rId11" w:history="1">
        <w:r w:rsidRPr="00DC7112">
          <w:rPr>
            <w:rStyle w:val="Hypertextovodkaz"/>
            <w:szCs w:val="16"/>
            <w:shd w:val="clear" w:color="auto" w:fill="FFFFFF"/>
          </w:rPr>
          <w:t>http://www.nechceme-billboardy.cz/</w:t>
        </w:r>
      </w:hyperlink>
    </w:p>
    <w:p w:rsidR="00DA4728" w:rsidRDefault="00DA4728" w:rsidP="005E4F29">
      <w:pPr>
        <w:spacing w:after="0" w:line="240" w:lineRule="auto"/>
        <w:jc w:val="right"/>
        <w:rPr>
          <w:color w:val="000000"/>
          <w:szCs w:val="16"/>
          <w:shd w:val="clear" w:color="auto" w:fill="FFFFFF"/>
        </w:rPr>
      </w:pPr>
      <w:r>
        <w:rPr>
          <w:color w:val="000000"/>
          <w:szCs w:val="16"/>
          <w:shd w:val="clear" w:color="auto" w:fill="FFFFFF"/>
        </w:rPr>
        <w:t>Michal Závodský</w:t>
      </w:r>
    </w:p>
    <w:p w:rsidR="005E4F29" w:rsidRDefault="005E4F29" w:rsidP="005E4F29">
      <w:pPr>
        <w:spacing w:after="0" w:line="240" w:lineRule="auto"/>
        <w:jc w:val="right"/>
        <w:rPr>
          <w:color w:val="000000"/>
          <w:szCs w:val="16"/>
          <w:shd w:val="clear" w:color="auto" w:fill="FFFFFF"/>
        </w:rPr>
      </w:pPr>
      <w:r>
        <w:rPr>
          <w:color w:val="000000"/>
          <w:szCs w:val="16"/>
          <w:shd w:val="clear" w:color="auto" w:fill="FFFFFF"/>
        </w:rPr>
        <w:t>zastupitelzavodky@gmail.com</w:t>
      </w:r>
    </w:p>
    <w:p w:rsidR="00707E09" w:rsidRPr="00707E09" w:rsidRDefault="00707E09" w:rsidP="00E86CA1">
      <w:pPr>
        <w:rPr>
          <w:color w:val="000000"/>
          <w:sz w:val="20"/>
          <w:szCs w:val="16"/>
          <w:shd w:val="clear" w:color="auto" w:fill="FFFFFF"/>
        </w:rPr>
      </w:pPr>
    </w:p>
    <w:p w:rsidR="00707E09" w:rsidRPr="00707E09" w:rsidRDefault="001C75B7" w:rsidP="00E86CA1">
      <w:pPr>
        <w:rPr>
          <w:color w:val="000000"/>
          <w:sz w:val="20"/>
          <w:szCs w:val="16"/>
          <w:shd w:val="clear" w:color="auto" w:fill="FFFFFF"/>
        </w:rPr>
      </w:pPr>
      <w:r>
        <w:rPr>
          <w:color w:val="000000"/>
          <w:sz w:val="20"/>
          <w:szCs w:val="16"/>
          <w:shd w:val="clear" w:color="auto" w:fill="FFFFFF"/>
        </w:rPr>
        <w:t>Vzor podnětu na stavební úřad:</w:t>
      </w:r>
    </w:p>
    <w:p w:rsidR="00707E09" w:rsidRPr="00707E09" w:rsidRDefault="00707E09" w:rsidP="00707E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</w:rPr>
      </w:pPr>
      <w:r w:rsidRPr="00707E09">
        <w:rPr>
          <w:rFonts w:ascii="Times New Roman" w:eastAsia="Times New Roman" w:hAnsi="Times New Roman" w:cs="Times New Roman"/>
          <w:color w:val="000000"/>
          <w:szCs w:val="24"/>
        </w:rPr>
        <w:t>Vážené dámy a pánové,</w:t>
      </w:r>
    </w:p>
    <w:p w:rsidR="00707E09" w:rsidRPr="00707E09" w:rsidRDefault="00707E09" w:rsidP="00707E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</w:rPr>
      </w:pPr>
      <w:r w:rsidRPr="00707E09">
        <w:rPr>
          <w:rFonts w:ascii="Times New Roman" w:eastAsia="Times New Roman" w:hAnsi="Times New Roman" w:cs="Times New Roman"/>
          <w:color w:val="000000"/>
          <w:szCs w:val="24"/>
        </w:rPr>
        <w:t> </w:t>
      </w:r>
    </w:p>
    <w:p w:rsidR="00707E09" w:rsidRPr="00707E09" w:rsidRDefault="00707E09" w:rsidP="001C75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dovoluji si Vám zaslat fotografie reklamních zařízení, nacházejících se ……… (popis místa nebo uvedení parcelního čísla a katastrálního území) a </w:t>
      </w:r>
      <w:r w:rsidRPr="00707E09">
        <w:rPr>
          <w:rFonts w:ascii="Times New Roman" w:eastAsia="Times New Roman" w:hAnsi="Times New Roman" w:cs="Times New Roman"/>
          <w:color w:val="000000"/>
          <w:szCs w:val="24"/>
        </w:rPr>
        <w:t xml:space="preserve">prosím Vás o 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laskavé </w:t>
      </w:r>
      <w:r w:rsidRPr="00707E09">
        <w:rPr>
          <w:rFonts w:ascii="Times New Roman" w:eastAsia="Times New Roman" w:hAnsi="Times New Roman" w:cs="Times New Roman"/>
          <w:color w:val="000000"/>
          <w:szCs w:val="24"/>
        </w:rPr>
        <w:t>prověření, zda jsou v souladu s právními předpisy (zejm. stavebním zákonem)</w:t>
      </w:r>
      <w:r w:rsidR="00825EEA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 w:rsidR="00C34D03">
        <w:rPr>
          <w:rFonts w:ascii="Times New Roman" w:eastAsia="Times New Roman" w:hAnsi="Times New Roman" w:cs="Times New Roman"/>
          <w:color w:val="000000"/>
          <w:szCs w:val="24"/>
        </w:rPr>
        <w:t>povolena.</w:t>
      </w:r>
    </w:p>
    <w:p w:rsidR="00707E09" w:rsidRPr="00707E09" w:rsidRDefault="00707E09" w:rsidP="001C75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707E09">
        <w:rPr>
          <w:rFonts w:ascii="Times New Roman" w:eastAsia="Times New Roman" w:hAnsi="Times New Roman" w:cs="Times New Roman"/>
          <w:color w:val="000000"/>
          <w:szCs w:val="24"/>
        </w:rPr>
        <w:t> </w:t>
      </w:r>
    </w:p>
    <w:p w:rsidR="00707E09" w:rsidRPr="00707E09" w:rsidRDefault="00707E09" w:rsidP="001C75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707E09">
        <w:rPr>
          <w:rFonts w:ascii="Times New Roman" w:eastAsia="Times New Roman" w:hAnsi="Times New Roman" w:cs="Times New Roman"/>
          <w:b/>
          <w:bCs/>
          <w:color w:val="000000"/>
          <w:szCs w:val="24"/>
        </w:rPr>
        <w:t>Pokud daná zařízení nejsou povolen</w:t>
      </w:r>
      <w:r w:rsidR="001432AF">
        <w:rPr>
          <w:rFonts w:ascii="Times New Roman" w:eastAsia="Times New Roman" w:hAnsi="Times New Roman" w:cs="Times New Roman"/>
          <w:b/>
          <w:bCs/>
          <w:color w:val="000000"/>
          <w:szCs w:val="24"/>
        </w:rPr>
        <w:t>a</w:t>
      </w:r>
      <w:r w:rsidRPr="00707E09">
        <w:rPr>
          <w:rFonts w:ascii="Times New Roman" w:eastAsia="Times New Roman" w:hAnsi="Times New Roman" w:cs="Times New Roman"/>
          <w:b/>
          <w:bCs/>
          <w:color w:val="000000"/>
          <w:szCs w:val="24"/>
        </w:rPr>
        <w:t xml:space="preserve">, prosím o </w:t>
      </w:r>
      <w:r w:rsidR="001C75B7">
        <w:rPr>
          <w:rFonts w:ascii="Times New Roman" w:eastAsia="Times New Roman" w:hAnsi="Times New Roman" w:cs="Times New Roman"/>
          <w:b/>
          <w:bCs/>
          <w:color w:val="000000"/>
          <w:szCs w:val="24"/>
        </w:rPr>
        <w:t xml:space="preserve">neprodlené </w:t>
      </w:r>
      <w:r w:rsidRPr="00707E09">
        <w:rPr>
          <w:rFonts w:ascii="Times New Roman" w:eastAsia="Times New Roman" w:hAnsi="Times New Roman" w:cs="Times New Roman"/>
          <w:b/>
          <w:bCs/>
          <w:color w:val="000000"/>
          <w:szCs w:val="24"/>
        </w:rPr>
        <w:t>zahájení řízení o odstranění stavby</w:t>
      </w:r>
      <w:r>
        <w:rPr>
          <w:rFonts w:ascii="Times New Roman" w:eastAsia="Times New Roman" w:hAnsi="Times New Roman" w:cs="Times New Roman"/>
          <w:b/>
          <w:bCs/>
          <w:color w:val="000000"/>
          <w:szCs w:val="24"/>
        </w:rPr>
        <w:t xml:space="preserve"> (včetně udělení sankce dle </w:t>
      </w:r>
      <w:r w:rsidR="001432AF">
        <w:rPr>
          <w:rFonts w:ascii="Times New Roman" w:eastAsia="Times New Roman" w:hAnsi="Times New Roman" w:cs="Times New Roman"/>
          <w:b/>
          <w:bCs/>
          <w:color w:val="000000"/>
          <w:szCs w:val="24"/>
        </w:rPr>
        <w:t xml:space="preserve">páté </w:t>
      </w:r>
      <w:r>
        <w:rPr>
          <w:rFonts w:ascii="Times New Roman" w:eastAsia="Times New Roman" w:hAnsi="Times New Roman" w:cs="Times New Roman"/>
          <w:b/>
          <w:bCs/>
          <w:color w:val="000000"/>
          <w:szCs w:val="24"/>
        </w:rPr>
        <w:t>části stavebního zákona)</w:t>
      </w:r>
      <w:r w:rsidRPr="00707E09">
        <w:rPr>
          <w:rFonts w:ascii="Times New Roman" w:eastAsia="Times New Roman" w:hAnsi="Times New Roman" w:cs="Times New Roman"/>
          <w:b/>
          <w:bCs/>
          <w:color w:val="000000"/>
          <w:szCs w:val="24"/>
        </w:rPr>
        <w:t xml:space="preserve">, popř. o postoupení kompetentnímu orgánu (kupř. </w:t>
      </w:r>
      <w:r>
        <w:rPr>
          <w:rFonts w:ascii="Times New Roman" w:eastAsia="Times New Roman" w:hAnsi="Times New Roman" w:cs="Times New Roman"/>
          <w:b/>
          <w:bCs/>
          <w:color w:val="000000"/>
          <w:szCs w:val="24"/>
        </w:rPr>
        <w:t>siln</w:t>
      </w:r>
      <w:r w:rsidR="00825EEA">
        <w:rPr>
          <w:rFonts w:ascii="Times New Roman" w:eastAsia="Times New Roman" w:hAnsi="Times New Roman" w:cs="Times New Roman"/>
          <w:b/>
          <w:bCs/>
          <w:color w:val="000000"/>
          <w:szCs w:val="24"/>
        </w:rPr>
        <w:t>ičnímu správnímu úřadu) k témuž</w:t>
      </w:r>
      <w:r w:rsidR="00C34D03">
        <w:rPr>
          <w:rFonts w:ascii="Times New Roman" w:eastAsia="Times New Roman" w:hAnsi="Times New Roman" w:cs="Times New Roman"/>
          <w:b/>
          <w:bCs/>
          <w:color w:val="000000"/>
          <w:szCs w:val="24"/>
        </w:rPr>
        <w:t xml:space="preserve">, </w:t>
      </w:r>
      <w:r w:rsidRPr="001C75B7">
        <w:rPr>
          <w:rFonts w:ascii="Times New Roman" w:eastAsia="Times New Roman" w:hAnsi="Times New Roman" w:cs="Times New Roman"/>
          <w:bCs/>
          <w:color w:val="000000"/>
          <w:szCs w:val="24"/>
        </w:rPr>
        <w:t xml:space="preserve">a u </w:t>
      </w:r>
      <w:proofErr w:type="spellStart"/>
      <w:r w:rsidRPr="001C75B7">
        <w:rPr>
          <w:rFonts w:ascii="Times New Roman" w:eastAsia="Times New Roman" w:hAnsi="Times New Roman" w:cs="Times New Roman"/>
          <w:bCs/>
          <w:color w:val="000000"/>
          <w:szCs w:val="24"/>
        </w:rPr>
        <w:t>obého</w:t>
      </w:r>
      <w:proofErr w:type="spellEnd"/>
      <w:r w:rsidRPr="001C75B7">
        <w:rPr>
          <w:rFonts w:ascii="Times New Roman" w:eastAsia="Times New Roman" w:hAnsi="Times New Roman" w:cs="Times New Roman"/>
          <w:bCs/>
          <w:color w:val="000000"/>
          <w:szCs w:val="24"/>
        </w:rPr>
        <w:t xml:space="preserve"> </w:t>
      </w:r>
      <w:r w:rsidRPr="00707E09">
        <w:rPr>
          <w:rFonts w:ascii="Times New Roman" w:eastAsia="Times New Roman" w:hAnsi="Times New Roman" w:cs="Times New Roman"/>
          <w:bCs/>
          <w:color w:val="000000"/>
          <w:szCs w:val="24"/>
        </w:rPr>
        <w:t>prosím o  vyrozumění mé osoby</w:t>
      </w:r>
      <w:r w:rsidR="001C75B7" w:rsidRPr="001C75B7">
        <w:rPr>
          <w:rFonts w:ascii="Times New Roman" w:eastAsia="Times New Roman" w:hAnsi="Times New Roman" w:cs="Times New Roman"/>
          <w:bCs/>
          <w:color w:val="000000"/>
          <w:szCs w:val="24"/>
        </w:rPr>
        <w:t xml:space="preserve"> (na mou odesílající e-mailovou adresu)</w:t>
      </w:r>
      <w:r w:rsidRPr="001C75B7">
        <w:rPr>
          <w:rFonts w:ascii="Times New Roman" w:eastAsia="Times New Roman" w:hAnsi="Times New Roman" w:cs="Times New Roman"/>
          <w:bCs/>
          <w:color w:val="000000"/>
          <w:szCs w:val="24"/>
        </w:rPr>
        <w:t>, jak bylo postupováno (§ 42 správního řádu)</w:t>
      </w:r>
      <w:r w:rsidRPr="00707E09">
        <w:rPr>
          <w:rFonts w:ascii="Times New Roman" w:eastAsia="Times New Roman" w:hAnsi="Times New Roman" w:cs="Times New Roman"/>
          <w:bCs/>
          <w:color w:val="000000"/>
          <w:szCs w:val="24"/>
        </w:rPr>
        <w:t>.</w:t>
      </w:r>
    </w:p>
    <w:p w:rsidR="00707E09" w:rsidRPr="00707E09" w:rsidRDefault="00707E09" w:rsidP="00707E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</w:rPr>
      </w:pPr>
      <w:r w:rsidRPr="00707E09">
        <w:rPr>
          <w:rFonts w:ascii="Times New Roman" w:eastAsia="Times New Roman" w:hAnsi="Times New Roman" w:cs="Times New Roman"/>
          <w:color w:val="000000"/>
          <w:szCs w:val="24"/>
        </w:rPr>
        <w:t> </w:t>
      </w:r>
    </w:p>
    <w:p w:rsidR="00707E09" w:rsidRPr="00707E09" w:rsidRDefault="00707E09" w:rsidP="00707E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</w:rPr>
      </w:pPr>
      <w:r w:rsidRPr="00707E09">
        <w:rPr>
          <w:rFonts w:ascii="Times New Roman" w:eastAsia="Times New Roman" w:hAnsi="Times New Roman" w:cs="Times New Roman"/>
          <w:color w:val="000000"/>
          <w:szCs w:val="24"/>
        </w:rPr>
        <w:t>V úctě</w:t>
      </w:r>
    </w:p>
    <w:p w:rsidR="00707E09" w:rsidRPr="00707E09" w:rsidRDefault="00707E09" w:rsidP="00707E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</w:rPr>
      </w:pPr>
      <w:r w:rsidRPr="00707E09">
        <w:rPr>
          <w:rFonts w:ascii="Times New Roman" w:eastAsia="Times New Roman" w:hAnsi="Times New Roman" w:cs="Times New Roman"/>
          <w:color w:val="000000"/>
          <w:szCs w:val="24"/>
        </w:rPr>
        <w:t> </w:t>
      </w:r>
    </w:p>
    <w:p w:rsidR="00707E09" w:rsidRPr="00707E09" w:rsidRDefault="00707E09" w:rsidP="00707E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>jméno, příjmení</w:t>
      </w:r>
    </w:p>
    <w:p w:rsidR="00707E09" w:rsidRPr="00707E09" w:rsidRDefault="00707E09" w:rsidP="00707E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</w:rPr>
      </w:pPr>
      <w:r w:rsidRPr="00707E09">
        <w:rPr>
          <w:rFonts w:ascii="Times New Roman" w:eastAsia="Times New Roman" w:hAnsi="Times New Roman" w:cs="Times New Roman"/>
          <w:color w:val="000000"/>
          <w:szCs w:val="24"/>
        </w:rPr>
        <w:t xml:space="preserve">nar. </w:t>
      </w:r>
    </w:p>
    <w:p w:rsidR="00707E09" w:rsidRPr="00707E09" w:rsidRDefault="00707E09" w:rsidP="00707E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</w:rPr>
      </w:pPr>
      <w:r w:rsidRPr="00707E09">
        <w:rPr>
          <w:rFonts w:ascii="Times New Roman" w:eastAsia="Times New Roman" w:hAnsi="Times New Roman" w:cs="Times New Roman"/>
          <w:color w:val="000000"/>
          <w:szCs w:val="24"/>
        </w:rPr>
        <w:t>bytem</w:t>
      </w:r>
    </w:p>
    <w:p w:rsidR="00707E09" w:rsidRPr="000F4DD2" w:rsidRDefault="00707E09" w:rsidP="00E86CA1">
      <w:pPr>
        <w:rPr>
          <w:sz w:val="32"/>
        </w:rPr>
      </w:pPr>
    </w:p>
    <w:sectPr w:rsidR="00707E09" w:rsidRPr="000F4DD2" w:rsidSect="00B04321">
      <w:pgSz w:w="11906" w:h="16838"/>
      <w:pgMar w:top="568" w:right="1417" w:bottom="709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*" w:date="2015-03-15T12:22:00Z" w:initials="*">
    <w:p w:rsidR="00825EEA" w:rsidRDefault="00825EEA">
      <w:pPr>
        <w:pStyle w:val="Textkomente"/>
      </w:pPr>
      <w:r>
        <w:rPr>
          <w:rStyle w:val="Odkaznakoment"/>
        </w:rPr>
        <w:annotationRef/>
      </w:r>
      <w:r>
        <w:t xml:space="preserve">Dal jsem ho nakonec, takže případně pak ve finální verzi sami nějak rozhodněte, zda jej dát na nějakou </w:t>
      </w:r>
      <w:proofErr w:type="spellStart"/>
      <w:r>
        <w:t>substránku</w:t>
      </w:r>
      <w:proofErr w:type="spellEnd"/>
      <w:r>
        <w:t xml:space="preserve"> nebo zde odkázat, že je na konci přís</w:t>
      </w:r>
      <w:r w:rsidR="005E4F29">
        <w:t>p</w:t>
      </w:r>
      <w:r>
        <w:t>ěvku.</w:t>
      </w:r>
      <w:r w:rsidR="005E4F29">
        <w:br/>
        <w:t xml:space="preserve">Nebo mám dát taky jako wordovský sdílený dokument na </w:t>
      </w:r>
      <w:proofErr w:type="spellStart"/>
      <w:r w:rsidR="005E4F29">
        <w:t>google</w:t>
      </w:r>
      <w:proofErr w:type="spellEnd"/>
      <w:r w:rsidR="005E4F29">
        <w:t xml:space="preserve"> disc??</w:t>
      </w:r>
      <w:bookmarkStart w:id="1" w:name="_GoBack"/>
      <w:bookmarkEnd w:id="1"/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384520"/>
    <w:multiLevelType w:val="hybridMultilevel"/>
    <w:tmpl w:val="4014D4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CA1"/>
    <w:rsid w:val="000411C4"/>
    <w:rsid w:val="0009372B"/>
    <w:rsid w:val="000A4E92"/>
    <w:rsid w:val="000F4DD2"/>
    <w:rsid w:val="001432AF"/>
    <w:rsid w:val="001525D6"/>
    <w:rsid w:val="001C75B7"/>
    <w:rsid w:val="0034482A"/>
    <w:rsid w:val="003924CD"/>
    <w:rsid w:val="00487EB4"/>
    <w:rsid w:val="004A4967"/>
    <w:rsid w:val="005E4F29"/>
    <w:rsid w:val="00620CF9"/>
    <w:rsid w:val="00707E09"/>
    <w:rsid w:val="00825EEA"/>
    <w:rsid w:val="00901B08"/>
    <w:rsid w:val="00993B00"/>
    <w:rsid w:val="009D728C"/>
    <w:rsid w:val="009E2393"/>
    <w:rsid w:val="00B04321"/>
    <w:rsid w:val="00C06C83"/>
    <w:rsid w:val="00C34D03"/>
    <w:rsid w:val="00D67362"/>
    <w:rsid w:val="00DA4728"/>
    <w:rsid w:val="00DA5386"/>
    <w:rsid w:val="00E0610F"/>
    <w:rsid w:val="00E86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86CA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86CA1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06C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6C8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Standardnpsmoodstavce"/>
    <w:rsid w:val="00707E09"/>
  </w:style>
  <w:style w:type="character" w:customStyle="1" w:styleId="il">
    <w:name w:val="il"/>
    <w:basedOn w:val="Standardnpsmoodstavce"/>
    <w:rsid w:val="00707E09"/>
  </w:style>
  <w:style w:type="character" w:styleId="Odkaznakoment">
    <w:name w:val="annotation reference"/>
    <w:basedOn w:val="Standardnpsmoodstavce"/>
    <w:uiPriority w:val="99"/>
    <w:semiHidden/>
    <w:unhideWhenUsed/>
    <w:rsid w:val="00825EE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25EE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25EE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25EE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25EEA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86CA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86CA1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06C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6C8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Standardnpsmoodstavce"/>
    <w:rsid w:val="00707E09"/>
  </w:style>
  <w:style w:type="character" w:customStyle="1" w:styleId="il">
    <w:name w:val="il"/>
    <w:basedOn w:val="Standardnpsmoodstavce"/>
    <w:rsid w:val="00707E09"/>
  </w:style>
  <w:style w:type="character" w:styleId="Odkaznakoment">
    <w:name w:val="annotation reference"/>
    <w:basedOn w:val="Standardnpsmoodstavce"/>
    <w:uiPriority w:val="99"/>
    <w:semiHidden/>
    <w:unhideWhenUsed/>
    <w:rsid w:val="00825EE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25EE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25EE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25EE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25EE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0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79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drive.google.com/file/d/0B8MYSvvVioaAWUdocFlsbVpIVTA/view?usp=sharin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ahlizenidokn.cuzk.cz/VyberKatastrMapa.aspx" TargetMode="External"/><Relationship Id="rId11" Type="http://schemas.openxmlformats.org/officeDocument/2006/relationships/hyperlink" Target="http://www.nechceme-billboardy.cz/" TargetMode="External"/><Relationship Id="rId5" Type="http://schemas.openxmlformats.org/officeDocument/2006/relationships/webSettings" Target="webSettings.xml"/><Relationship Id="rId10" Type="http://schemas.openxmlformats.org/officeDocument/2006/relationships/comments" Target="comments.xml"/><Relationship Id="rId4" Type="http://schemas.openxmlformats.org/officeDocument/2006/relationships/settings" Target="settings.xml"/><Relationship Id="rId9" Type="http://schemas.openxmlformats.org/officeDocument/2006/relationships/hyperlink" Target="http://www.uzsvm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747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</dc:creator>
  <cp:lastModifiedBy>*</cp:lastModifiedBy>
  <cp:revision>3</cp:revision>
  <dcterms:created xsi:type="dcterms:W3CDTF">2015-03-15T10:55:00Z</dcterms:created>
  <dcterms:modified xsi:type="dcterms:W3CDTF">2015-03-15T11:23:00Z</dcterms:modified>
</cp:coreProperties>
</file>